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A0" w:rsidRDefault="00EA73A0" w:rsidP="00EA73A0">
      <w:pPr>
        <w:jc w:val="center"/>
        <w:rPr>
          <w:rFonts w:cstheme="minorHAnsi"/>
          <w:b/>
          <w:sz w:val="32"/>
          <w:szCs w:val="32"/>
          <w:lang w:val="en-GB"/>
        </w:rPr>
      </w:pPr>
    </w:p>
    <w:p w:rsidR="00031AF8" w:rsidRDefault="00031AF8" w:rsidP="00EA73A0">
      <w:pPr>
        <w:jc w:val="center"/>
        <w:rPr>
          <w:rFonts w:cstheme="minorHAnsi"/>
          <w:b/>
          <w:sz w:val="32"/>
          <w:szCs w:val="32"/>
          <w:lang w:val="en-GB"/>
        </w:rPr>
      </w:pPr>
      <w:r w:rsidRPr="00EA73A0">
        <w:rPr>
          <w:rFonts w:cstheme="minorHAnsi"/>
          <w:b/>
          <w:sz w:val="32"/>
          <w:szCs w:val="32"/>
          <w:lang w:val="en-GB"/>
        </w:rPr>
        <w:t xml:space="preserve">REZULTATELE ACTIVITĂȚILOR DE CERCETARE </w:t>
      </w:r>
      <w:r w:rsidR="00EA73A0">
        <w:rPr>
          <w:rFonts w:cstheme="minorHAnsi"/>
          <w:b/>
          <w:sz w:val="32"/>
          <w:szCs w:val="32"/>
          <w:lang w:val="en-GB"/>
        </w:rPr>
        <w:t>–</w:t>
      </w:r>
      <w:r w:rsidRPr="00EA73A0">
        <w:rPr>
          <w:rFonts w:cstheme="minorHAnsi"/>
          <w:b/>
          <w:sz w:val="32"/>
          <w:szCs w:val="32"/>
          <w:lang w:val="en-GB"/>
        </w:rPr>
        <w:t xml:space="preserve"> DEZVOLTARE</w:t>
      </w:r>
    </w:p>
    <w:p w:rsidR="00EA73A0" w:rsidRPr="00EA73A0" w:rsidRDefault="00EA73A0" w:rsidP="00EA73A0">
      <w:pPr>
        <w:jc w:val="center"/>
        <w:rPr>
          <w:rFonts w:cstheme="minorHAnsi"/>
          <w:b/>
          <w:sz w:val="32"/>
          <w:szCs w:val="32"/>
          <w:lang w:val="en-GB"/>
        </w:rPr>
      </w:pPr>
      <w:bookmarkStart w:id="0" w:name="_GoBack"/>
      <w:bookmarkEnd w:id="0"/>
    </w:p>
    <w:p w:rsidR="0009316E" w:rsidRPr="00BC2012" w:rsidRDefault="00031AF8" w:rsidP="00EA73A0">
      <w:pPr>
        <w:spacing w:line="360" w:lineRule="auto"/>
        <w:rPr>
          <w:rFonts w:cstheme="minorHAnsi"/>
          <w:b/>
          <w:sz w:val="28"/>
          <w:szCs w:val="28"/>
          <w:lang w:val="en-GB"/>
        </w:rPr>
      </w:pPr>
      <w:proofErr w:type="spellStart"/>
      <w:r>
        <w:rPr>
          <w:rFonts w:cstheme="minorHAnsi"/>
          <w:b/>
          <w:sz w:val="28"/>
          <w:szCs w:val="28"/>
          <w:lang w:val="en-GB"/>
        </w:rPr>
        <w:t>În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GB"/>
        </w:rPr>
        <w:t>conformitate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cu art. 74 </w:t>
      </w:r>
      <w:proofErr w:type="spellStart"/>
      <w:r>
        <w:rPr>
          <w:rFonts w:cstheme="minorHAnsi"/>
          <w:b/>
          <w:sz w:val="28"/>
          <w:szCs w:val="28"/>
          <w:lang w:val="en-GB"/>
        </w:rPr>
        <w:t>alin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. (1) din OG </w:t>
      </w:r>
      <w:proofErr w:type="spellStart"/>
      <w:r>
        <w:rPr>
          <w:rFonts w:cstheme="minorHAnsi"/>
          <w:b/>
          <w:sz w:val="28"/>
          <w:szCs w:val="28"/>
          <w:lang w:val="en-GB"/>
        </w:rPr>
        <w:t>nr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. 57/2002 </w:t>
      </w:r>
      <w:proofErr w:type="spellStart"/>
      <w:r>
        <w:rPr>
          <w:rFonts w:cstheme="minorHAnsi"/>
          <w:b/>
          <w:sz w:val="28"/>
          <w:szCs w:val="28"/>
          <w:lang w:val="en-GB"/>
        </w:rPr>
        <w:t>privind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GB"/>
        </w:rPr>
        <w:t>cercetarea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GB"/>
        </w:rPr>
        <w:t>științifică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GB"/>
        </w:rPr>
        <w:t>și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GB"/>
        </w:rPr>
        <w:t>dezvoltarea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GB"/>
        </w:rPr>
        <w:t>tehnologică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, </w:t>
      </w:r>
      <w:proofErr w:type="spellStart"/>
      <w:r>
        <w:rPr>
          <w:rFonts w:cstheme="minorHAnsi"/>
          <w:b/>
          <w:sz w:val="28"/>
          <w:szCs w:val="28"/>
          <w:lang w:val="en-GB"/>
        </w:rPr>
        <w:t>prin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GB"/>
        </w:rPr>
        <w:t>r</w:t>
      </w:r>
      <w:r w:rsidR="00324C37" w:rsidRPr="00BC2012">
        <w:rPr>
          <w:rFonts w:cstheme="minorHAnsi"/>
          <w:b/>
          <w:sz w:val="28"/>
          <w:szCs w:val="28"/>
          <w:lang w:val="en-GB"/>
        </w:rPr>
        <w:t>ezultat</w:t>
      </w:r>
      <w:r w:rsidR="0009316E" w:rsidRPr="00BC2012">
        <w:rPr>
          <w:rFonts w:cstheme="minorHAnsi"/>
          <w:b/>
          <w:sz w:val="28"/>
          <w:szCs w:val="28"/>
          <w:lang w:val="en-GB"/>
        </w:rPr>
        <w:t>e</w:t>
      </w:r>
      <w:proofErr w:type="spellEnd"/>
      <w:r>
        <w:rPr>
          <w:rFonts w:cstheme="minorHAnsi"/>
          <w:b/>
          <w:sz w:val="28"/>
          <w:szCs w:val="28"/>
          <w:lang w:val="en-GB"/>
        </w:rPr>
        <w:t xml:space="preserve"> a</w:t>
      </w:r>
      <w:r w:rsidR="0009316E" w:rsidRPr="00BC2012">
        <w:rPr>
          <w:rFonts w:cstheme="minorHAnsi"/>
          <w:b/>
          <w:sz w:val="28"/>
          <w:szCs w:val="28"/>
          <w:lang w:val="en-GB"/>
        </w:rPr>
        <w:t xml:space="preserve">le </w:t>
      </w:r>
      <w:proofErr w:type="spellStart"/>
      <w:r w:rsidR="0009316E" w:rsidRPr="00BC2012">
        <w:rPr>
          <w:rFonts w:cstheme="minorHAnsi"/>
          <w:b/>
          <w:sz w:val="28"/>
          <w:szCs w:val="28"/>
          <w:lang w:val="en-GB"/>
        </w:rPr>
        <w:t>cercet</w:t>
      </w:r>
      <w:r>
        <w:rPr>
          <w:rFonts w:cstheme="minorHAnsi"/>
          <w:b/>
          <w:sz w:val="28"/>
          <w:szCs w:val="28"/>
          <w:lang w:val="en-GB"/>
        </w:rPr>
        <w:t>ă</w:t>
      </w:r>
      <w:r w:rsidR="0009316E" w:rsidRPr="00BC2012">
        <w:rPr>
          <w:rFonts w:cstheme="minorHAnsi"/>
          <w:b/>
          <w:sz w:val="28"/>
          <w:szCs w:val="28"/>
          <w:lang w:val="en-GB"/>
        </w:rPr>
        <w:t>rii</w:t>
      </w:r>
      <w:proofErr w:type="spellEnd"/>
      <w:r w:rsidR="0009316E" w:rsidRPr="00BC2012">
        <w:rPr>
          <w:rFonts w:cstheme="minorHAnsi"/>
          <w:b/>
          <w:sz w:val="28"/>
          <w:szCs w:val="28"/>
          <w:lang w:val="en-GB"/>
        </w:rPr>
        <w:t xml:space="preserve"> se</w:t>
      </w:r>
      <w:r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GB"/>
        </w:rPr>
        <w:t>înțeleg</w:t>
      </w:r>
      <w:proofErr w:type="spellEnd"/>
      <w:r w:rsidR="0009316E" w:rsidRPr="00BC2012">
        <w:rPr>
          <w:rFonts w:cstheme="minorHAnsi"/>
          <w:b/>
          <w:sz w:val="28"/>
          <w:szCs w:val="28"/>
          <w:lang w:val="en-GB"/>
        </w:rPr>
        <w:t>:</w:t>
      </w:r>
    </w:p>
    <w:p w:rsidR="00324C37" w:rsidRPr="00031AF8" w:rsidRDefault="00031AF8" w:rsidP="00EA73A0">
      <w:pPr>
        <w:spacing w:after="0"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“   a) </w:t>
      </w:r>
      <w:proofErr w:type="spellStart"/>
      <w:r>
        <w:rPr>
          <w:rFonts w:cstheme="minorHAnsi"/>
          <w:sz w:val="28"/>
          <w:szCs w:val="28"/>
          <w:lang w:val="en-GB"/>
        </w:rPr>
        <w:t>d</w:t>
      </w:r>
      <w:r w:rsidRPr="00031AF8">
        <w:rPr>
          <w:rFonts w:cstheme="minorHAnsi"/>
          <w:sz w:val="28"/>
          <w:szCs w:val="28"/>
          <w:lang w:val="en-GB"/>
        </w:rPr>
        <w:t>ocumentații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031AF8">
        <w:rPr>
          <w:rFonts w:cstheme="minorHAnsi"/>
          <w:sz w:val="28"/>
          <w:szCs w:val="28"/>
          <w:lang w:val="en-GB"/>
        </w:rPr>
        <w:t>studii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031AF8">
        <w:rPr>
          <w:rFonts w:cstheme="minorHAnsi"/>
          <w:sz w:val="28"/>
          <w:szCs w:val="28"/>
          <w:lang w:val="en-GB"/>
        </w:rPr>
        <w:t>lucrări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031AF8">
        <w:rPr>
          <w:rFonts w:cstheme="minorHAnsi"/>
          <w:sz w:val="28"/>
          <w:szCs w:val="28"/>
          <w:lang w:val="en-GB"/>
        </w:rPr>
        <w:t>planuri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, scheme </w:t>
      </w:r>
      <w:proofErr w:type="spellStart"/>
      <w:r w:rsidRPr="00031AF8">
        <w:rPr>
          <w:rFonts w:cstheme="minorHAnsi"/>
          <w:sz w:val="28"/>
          <w:szCs w:val="28"/>
          <w:lang w:val="en-GB"/>
        </w:rPr>
        <w:t>și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031AF8">
        <w:rPr>
          <w:rFonts w:cstheme="minorHAnsi"/>
          <w:sz w:val="28"/>
          <w:szCs w:val="28"/>
          <w:lang w:val="en-GB"/>
        </w:rPr>
        <w:t>altele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031AF8">
        <w:rPr>
          <w:rFonts w:cstheme="minorHAnsi"/>
          <w:sz w:val="28"/>
          <w:szCs w:val="28"/>
          <w:lang w:val="en-GB"/>
        </w:rPr>
        <w:t>asemenea</w:t>
      </w:r>
      <w:proofErr w:type="spellEnd"/>
      <w:r w:rsidR="00324C37" w:rsidRPr="00031AF8">
        <w:rPr>
          <w:rFonts w:cstheme="minorHAnsi"/>
          <w:sz w:val="28"/>
          <w:szCs w:val="28"/>
          <w:lang w:val="en-GB"/>
        </w:rPr>
        <w:t>;</w:t>
      </w:r>
    </w:p>
    <w:p w:rsidR="00324C37" w:rsidRPr="00BC2012" w:rsidRDefault="00324C37" w:rsidP="00EA73A0">
      <w:pPr>
        <w:pStyle w:val="ListParagraph"/>
        <w:spacing w:after="0" w:line="360" w:lineRule="auto"/>
        <w:ind w:left="502"/>
        <w:rPr>
          <w:rFonts w:cstheme="minorHAnsi"/>
          <w:sz w:val="28"/>
          <w:szCs w:val="28"/>
          <w:lang w:val="en-GB"/>
        </w:rPr>
      </w:pPr>
    </w:p>
    <w:p w:rsidR="00324C37" w:rsidRPr="00031AF8" w:rsidRDefault="00031AF8" w:rsidP="00EA73A0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proofErr w:type="spellStart"/>
      <w:r>
        <w:rPr>
          <w:rFonts w:cstheme="minorHAnsi"/>
          <w:sz w:val="28"/>
          <w:szCs w:val="28"/>
          <w:lang w:val="en-GB"/>
        </w:rPr>
        <w:t>b</w:t>
      </w:r>
      <w:r w:rsidR="00324C37" w:rsidRPr="00031AF8">
        <w:rPr>
          <w:rFonts w:cstheme="minorHAnsi"/>
          <w:sz w:val="28"/>
          <w:szCs w:val="28"/>
          <w:lang w:val="en-GB"/>
        </w:rPr>
        <w:t>revete</w:t>
      </w:r>
      <w:proofErr w:type="spellEnd"/>
      <w:r w:rsidR="00324C37" w:rsidRPr="00031AF8">
        <w:rPr>
          <w:rFonts w:cstheme="minorHAnsi"/>
          <w:sz w:val="28"/>
          <w:szCs w:val="28"/>
          <w:lang w:val="en-GB"/>
        </w:rPr>
        <w:t xml:space="preserve"> de </w:t>
      </w:r>
      <w:proofErr w:type="spellStart"/>
      <w:r w:rsidR="00324C37" w:rsidRPr="00031AF8">
        <w:rPr>
          <w:rFonts w:cstheme="minorHAnsi"/>
          <w:sz w:val="28"/>
          <w:szCs w:val="28"/>
          <w:lang w:val="en-GB"/>
        </w:rPr>
        <w:t>inven</w:t>
      </w:r>
      <w:r w:rsidRPr="00031AF8">
        <w:rPr>
          <w:rFonts w:cstheme="minorHAnsi"/>
          <w:sz w:val="28"/>
          <w:szCs w:val="28"/>
          <w:lang w:val="en-GB"/>
        </w:rPr>
        <w:t>ț</w:t>
      </w:r>
      <w:r w:rsidR="00324C37" w:rsidRPr="00031AF8">
        <w:rPr>
          <w:rFonts w:cstheme="minorHAnsi"/>
          <w:sz w:val="28"/>
          <w:szCs w:val="28"/>
          <w:lang w:val="en-GB"/>
        </w:rPr>
        <w:t>ie</w:t>
      </w:r>
      <w:proofErr w:type="spellEnd"/>
      <w:r w:rsidR="00324C37" w:rsidRPr="00031AF8">
        <w:rPr>
          <w:rFonts w:cstheme="minorHAnsi"/>
          <w:sz w:val="28"/>
          <w:szCs w:val="28"/>
          <w:lang w:val="en-GB"/>
        </w:rPr>
        <w:t xml:space="preserve">, </w:t>
      </w:r>
      <w:r w:rsidRPr="00031AF8">
        <w:rPr>
          <w:rFonts w:cstheme="minorHAnsi"/>
          <w:sz w:val="28"/>
          <w:szCs w:val="28"/>
          <w:lang w:val="en-GB"/>
        </w:rPr>
        <w:t xml:space="preserve">certificate de </w:t>
      </w:r>
      <w:proofErr w:type="spellStart"/>
      <w:r w:rsidRPr="00031AF8">
        <w:rPr>
          <w:rFonts w:cstheme="minorHAnsi"/>
          <w:sz w:val="28"/>
          <w:szCs w:val="28"/>
          <w:lang w:val="en-GB"/>
        </w:rPr>
        <w:t>înregistrare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 a</w:t>
      </w:r>
      <w:r w:rsidR="00324C37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324C37" w:rsidRPr="00031AF8">
        <w:rPr>
          <w:rFonts w:cstheme="minorHAnsi"/>
          <w:sz w:val="28"/>
          <w:szCs w:val="28"/>
          <w:lang w:val="en-GB"/>
        </w:rPr>
        <w:t>desene</w:t>
      </w:r>
      <w:r w:rsidRPr="00031AF8">
        <w:rPr>
          <w:rFonts w:cstheme="minorHAnsi"/>
          <w:sz w:val="28"/>
          <w:szCs w:val="28"/>
          <w:lang w:val="en-GB"/>
        </w:rPr>
        <w:t>lor</w:t>
      </w:r>
      <w:proofErr w:type="spellEnd"/>
      <w:r w:rsidR="00324C37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324C37" w:rsidRPr="00031AF8">
        <w:rPr>
          <w:rFonts w:cstheme="minorHAnsi"/>
          <w:sz w:val="28"/>
          <w:szCs w:val="28"/>
          <w:lang w:val="en-GB"/>
        </w:rPr>
        <w:t>si</w:t>
      </w:r>
      <w:proofErr w:type="spellEnd"/>
      <w:r w:rsidR="00324C37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324C37" w:rsidRPr="00031AF8">
        <w:rPr>
          <w:rFonts w:cstheme="minorHAnsi"/>
          <w:sz w:val="28"/>
          <w:szCs w:val="28"/>
          <w:lang w:val="en-GB"/>
        </w:rPr>
        <w:t>modele</w:t>
      </w:r>
      <w:r w:rsidRPr="00031AF8">
        <w:rPr>
          <w:rFonts w:cstheme="minorHAnsi"/>
          <w:sz w:val="28"/>
          <w:szCs w:val="28"/>
          <w:lang w:val="en-GB"/>
        </w:rPr>
        <w:t>lor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 industrial </w:t>
      </w:r>
      <w:proofErr w:type="spellStart"/>
      <w:r w:rsidRPr="00031AF8">
        <w:rPr>
          <w:rFonts w:cstheme="minorHAnsi"/>
          <w:sz w:val="28"/>
          <w:szCs w:val="28"/>
          <w:lang w:val="en-GB"/>
        </w:rPr>
        <w:t>ș</w:t>
      </w:r>
      <w:r w:rsidR="00324C37" w:rsidRPr="00031AF8">
        <w:rPr>
          <w:rFonts w:cstheme="minorHAnsi"/>
          <w:sz w:val="28"/>
          <w:szCs w:val="28"/>
          <w:lang w:val="en-GB"/>
        </w:rPr>
        <w:t>i</w:t>
      </w:r>
      <w:proofErr w:type="spellEnd"/>
      <w:r w:rsidR="00324C37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324C37" w:rsidRPr="00031AF8">
        <w:rPr>
          <w:rFonts w:cstheme="minorHAnsi"/>
          <w:sz w:val="28"/>
          <w:szCs w:val="28"/>
          <w:lang w:val="en-GB"/>
        </w:rPr>
        <w:t>alte</w:t>
      </w:r>
      <w:r w:rsidRPr="00031AF8">
        <w:rPr>
          <w:rFonts w:cstheme="minorHAnsi"/>
          <w:sz w:val="28"/>
          <w:szCs w:val="28"/>
          <w:lang w:val="en-GB"/>
        </w:rPr>
        <w:t>le</w:t>
      </w:r>
      <w:proofErr w:type="spellEnd"/>
      <w:r w:rsidR="00324C37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031AF8">
        <w:rPr>
          <w:rFonts w:cstheme="minorHAnsi"/>
          <w:sz w:val="28"/>
          <w:szCs w:val="28"/>
          <w:lang w:val="en-GB"/>
        </w:rPr>
        <w:t>aemenea</w:t>
      </w:r>
      <w:proofErr w:type="spellEnd"/>
      <w:r w:rsidR="00324C37" w:rsidRPr="00031AF8">
        <w:rPr>
          <w:rFonts w:cstheme="minorHAnsi"/>
          <w:sz w:val="28"/>
          <w:szCs w:val="28"/>
          <w:lang w:val="en-GB"/>
        </w:rPr>
        <w:t>;</w:t>
      </w:r>
    </w:p>
    <w:p w:rsidR="0009316E" w:rsidRPr="00BC2012" w:rsidRDefault="0009316E" w:rsidP="00EA73A0">
      <w:pPr>
        <w:pStyle w:val="ListParagraph"/>
        <w:spacing w:after="0" w:line="360" w:lineRule="auto"/>
        <w:ind w:left="502"/>
        <w:rPr>
          <w:rFonts w:cstheme="minorHAnsi"/>
          <w:sz w:val="28"/>
          <w:szCs w:val="28"/>
          <w:lang w:val="en-GB"/>
        </w:rPr>
      </w:pPr>
    </w:p>
    <w:p w:rsidR="0009316E" w:rsidRPr="00031AF8" w:rsidRDefault="00031AF8" w:rsidP="00EA73A0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proofErr w:type="spellStart"/>
      <w:r>
        <w:rPr>
          <w:rFonts w:cstheme="minorHAnsi"/>
          <w:sz w:val="28"/>
          <w:szCs w:val="28"/>
          <w:lang w:val="en-GB"/>
        </w:rPr>
        <w:t>t</w:t>
      </w:r>
      <w:r w:rsidRPr="00031AF8">
        <w:rPr>
          <w:rFonts w:cstheme="minorHAnsi"/>
          <w:sz w:val="28"/>
          <w:szCs w:val="28"/>
          <w:lang w:val="en-GB"/>
        </w:rPr>
        <w:t>ehnologii</w:t>
      </w:r>
      <w:proofErr w:type="spellEnd"/>
      <w:r w:rsidRPr="00031AF8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031AF8">
        <w:rPr>
          <w:rFonts w:cstheme="minorHAnsi"/>
          <w:sz w:val="28"/>
          <w:szCs w:val="28"/>
          <w:lang w:val="en-GB"/>
        </w:rPr>
        <w:t>p</w:t>
      </w:r>
      <w:r w:rsidR="0009316E" w:rsidRPr="00031AF8">
        <w:rPr>
          <w:rFonts w:cstheme="minorHAnsi"/>
          <w:sz w:val="28"/>
          <w:szCs w:val="28"/>
          <w:lang w:val="en-GB"/>
        </w:rPr>
        <w:t>rocedee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="0009316E" w:rsidRPr="00031AF8">
        <w:rPr>
          <w:rFonts w:cstheme="minorHAnsi"/>
          <w:sz w:val="28"/>
          <w:szCs w:val="28"/>
          <w:lang w:val="en-GB"/>
        </w:rPr>
        <w:t>produse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09316E" w:rsidRPr="00031AF8">
        <w:rPr>
          <w:rFonts w:cstheme="minorHAnsi"/>
          <w:sz w:val="28"/>
          <w:szCs w:val="28"/>
          <w:lang w:val="en-GB"/>
        </w:rPr>
        <w:t>informatice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="0009316E" w:rsidRPr="00031AF8">
        <w:rPr>
          <w:rFonts w:cstheme="minorHAnsi"/>
          <w:sz w:val="28"/>
          <w:szCs w:val="28"/>
          <w:lang w:val="en-GB"/>
        </w:rPr>
        <w:t>re</w:t>
      </w:r>
      <w:r w:rsidRPr="00031AF8">
        <w:rPr>
          <w:rFonts w:cstheme="minorHAnsi"/>
          <w:sz w:val="28"/>
          <w:szCs w:val="28"/>
          <w:lang w:val="en-GB"/>
        </w:rPr>
        <w:t>ț</w:t>
      </w:r>
      <w:r w:rsidR="0009316E" w:rsidRPr="00031AF8">
        <w:rPr>
          <w:rFonts w:cstheme="minorHAnsi"/>
          <w:sz w:val="28"/>
          <w:szCs w:val="28"/>
          <w:lang w:val="en-GB"/>
        </w:rPr>
        <w:t>ete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="0009316E" w:rsidRPr="00031AF8">
        <w:rPr>
          <w:rFonts w:cstheme="minorHAnsi"/>
          <w:sz w:val="28"/>
          <w:szCs w:val="28"/>
          <w:lang w:val="en-GB"/>
        </w:rPr>
        <w:t>formule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="0009316E" w:rsidRPr="00031AF8">
        <w:rPr>
          <w:rFonts w:cstheme="minorHAnsi"/>
          <w:sz w:val="28"/>
          <w:szCs w:val="28"/>
          <w:lang w:val="en-GB"/>
        </w:rPr>
        <w:t>metode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031AF8">
        <w:rPr>
          <w:rFonts w:cstheme="minorHAnsi"/>
          <w:sz w:val="28"/>
          <w:szCs w:val="28"/>
          <w:lang w:val="en-GB"/>
        </w:rPr>
        <w:t>ș</w:t>
      </w:r>
      <w:r w:rsidR="0009316E" w:rsidRPr="00031AF8">
        <w:rPr>
          <w:rFonts w:cstheme="minorHAnsi"/>
          <w:sz w:val="28"/>
          <w:szCs w:val="28"/>
          <w:lang w:val="en-GB"/>
        </w:rPr>
        <w:t>i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09316E" w:rsidRPr="00031AF8">
        <w:rPr>
          <w:rFonts w:cstheme="minorHAnsi"/>
          <w:sz w:val="28"/>
          <w:szCs w:val="28"/>
          <w:lang w:val="en-GB"/>
        </w:rPr>
        <w:t>altele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09316E" w:rsidRPr="00031AF8">
        <w:rPr>
          <w:rFonts w:cstheme="minorHAnsi"/>
          <w:sz w:val="28"/>
          <w:szCs w:val="28"/>
          <w:lang w:val="en-GB"/>
        </w:rPr>
        <w:t>asemenea</w:t>
      </w:r>
      <w:proofErr w:type="spellEnd"/>
      <w:r w:rsidR="0009316E" w:rsidRPr="00031AF8">
        <w:rPr>
          <w:rFonts w:cstheme="minorHAnsi"/>
          <w:sz w:val="28"/>
          <w:szCs w:val="28"/>
          <w:lang w:val="en-GB"/>
        </w:rPr>
        <w:t>;</w:t>
      </w:r>
    </w:p>
    <w:p w:rsidR="0009316E" w:rsidRPr="00BC2012" w:rsidRDefault="0009316E" w:rsidP="00EA73A0">
      <w:pPr>
        <w:spacing w:after="0" w:line="360" w:lineRule="auto"/>
        <w:rPr>
          <w:rFonts w:cstheme="minorHAnsi"/>
          <w:sz w:val="28"/>
          <w:szCs w:val="28"/>
          <w:lang w:val="en-GB"/>
        </w:rPr>
      </w:pPr>
    </w:p>
    <w:p w:rsidR="00031AF8" w:rsidRDefault="00031AF8" w:rsidP="00EA73A0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proofErr w:type="spellStart"/>
      <w:r>
        <w:rPr>
          <w:rFonts w:cstheme="minorHAnsi"/>
          <w:sz w:val="28"/>
          <w:szCs w:val="28"/>
          <w:lang w:val="en-GB"/>
        </w:rPr>
        <w:t>obiecte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fizice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și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produse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realizate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în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cadrul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derulării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contractului</w:t>
      </w:r>
      <w:proofErr w:type="spellEnd"/>
      <w:r>
        <w:rPr>
          <w:rFonts w:cstheme="minorHAnsi"/>
          <w:sz w:val="28"/>
          <w:szCs w:val="28"/>
          <w:lang w:val="en-GB"/>
        </w:rPr>
        <w:t>;</w:t>
      </w:r>
    </w:p>
    <w:p w:rsidR="00031AF8" w:rsidRPr="00031AF8" w:rsidRDefault="00031AF8" w:rsidP="00EA73A0">
      <w:pPr>
        <w:pStyle w:val="ListParagraph"/>
        <w:spacing w:line="360" w:lineRule="auto"/>
        <w:rPr>
          <w:rFonts w:cstheme="minorHAnsi"/>
          <w:sz w:val="28"/>
          <w:szCs w:val="28"/>
          <w:lang w:val="en-GB"/>
        </w:rPr>
      </w:pPr>
    </w:p>
    <w:p w:rsidR="00324C37" w:rsidRPr="00BC2012" w:rsidRDefault="00031AF8" w:rsidP="00EA73A0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  <w:lang w:val="en-GB"/>
        </w:rPr>
      </w:pPr>
      <w:proofErr w:type="spellStart"/>
      <w:r>
        <w:rPr>
          <w:rFonts w:cstheme="minorHAnsi"/>
          <w:sz w:val="28"/>
          <w:szCs w:val="28"/>
          <w:lang w:val="en-GB"/>
        </w:rPr>
        <w:t>colecții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și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baze</w:t>
      </w:r>
      <w:proofErr w:type="spellEnd"/>
      <w:r>
        <w:rPr>
          <w:rFonts w:cstheme="minorHAnsi"/>
          <w:sz w:val="28"/>
          <w:szCs w:val="28"/>
          <w:lang w:val="en-GB"/>
        </w:rPr>
        <w:t xml:space="preserve"> de date </w:t>
      </w:r>
      <w:proofErr w:type="spellStart"/>
      <w:r>
        <w:rPr>
          <w:rFonts w:cstheme="minorHAnsi"/>
          <w:sz w:val="28"/>
          <w:szCs w:val="28"/>
          <w:lang w:val="en-GB"/>
        </w:rPr>
        <w:t>conținând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înregistrări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analogice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sau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digitale</w:t>
      </w:r>
      <w:proofErr w:type="spellEnd"/>
      <w:r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>
        <w:rPr>
          <w:rFonts w:cstheme="minorHAnsi"/>
          <w:sz w:val="28"/>
          <w:szCs w:val="28"/>
          <w:lang w:val="en-GB"/>
        </w:rPr>
        <w:t>izvoare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istorice</w:t>
      </w:r>
      <w:proofErr w:type="spellEnd"/>
      <w:r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>
        <w:rPr>
          <w:rFonts w:cstheme="minorHAnsi"/>
          <w:sz w:val="28"/>
          <w:szCs w:val="28"/>
          <w:lang w:val="en-GB"/>
        </w:rPr>
        <w:t>eșantioane</w:t>
      </w:r>
      <w:proofErr w:type="spellEnd"/>
      <w:r>
        <w:rPr>
          <w:rFonts w:cstheme="minorHAnsi"/>
          <w:sz w:val="28"/>
          <w:szCs w:val="28"/>
          <w:lang w:val="en-GB"/>
        </w:rPr>
        <w:t xml:space="preserve">, specimen, </w:t>
      </w:r>
      <w:proofErr w:type="spellStart"/>
      <w:r>
        <w:rPr>
          <w:rFonts w:cstheme="minorHAnsi"/>
          <w:sz w:val="28"/>
          <w:szCs w:val="28"/>
          <w:lang w:val="en-GB"/>
        </w:rPr>
        <w:t>fotografii</w:t>
      </w:r>
      <w:proofErr w:type="spellEnd"/>
      <w:r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>
        <w:rPr>
          <w:rFonts w:cstheme="minorHAnsi"/>
          <w:sz w:val="28"/>
          <w:szCs w:val="28"/>
          <w:lang w:val="en-GB"/>
        </w:rPr>
        <w:t>observații</w:t>
      </w:r>
      <w:proofErr w:type="spellEnd"/>
      <w:r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>
        <w:rPr>
          <w:rFonts w:cstheme="minorHAnsi"/>
          <w:sz w:val="28"/>
          <w:szCs w:val="28"/>
          <w:lang w:val="en-GB"/>
        </w:rPr>
        <w:t>roci</w:t>
      </w:r>
      <w:proofErr w:type="spellEnd"/>
      <w:r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>
        <w:rPr>
          <w:rFonts w:cstheme="minorHAnsi"/>
          <w:sz w:val="28"/>
          <w:szCs w:val="28"/>
          <w:lang w:val="en-GB"/>
        </w:rPr>
        <w:t>fosile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și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altele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asemenea</w:t>
      </w:r>
      <w:proofErr w:type="spellEnd"/>
      <w:r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>
        <w:rPr>
          <w:rFonts w:cstheme="minorHAnsi"/>
          <w:sz w:val="28"/>
          <w:szCs w:val="28"/>
          <w:lang w:val="en-GB"/>
        </w:rPr>
        <w:t>împreună</w:t>
      </w:r>
      <w:proofErr w:type="spellEnd"/>
      <w:r>
        <w:rPr>
          <w:rFonts w:cstheme="minorHAnsi"/>
          <w:sz w:val="28"/>
          <w:szCs w:val="28"/>
          <w:lang w:val="en-GB"/>
        </w:rPr>
        <w:t xml:space="preserve"> cu </w:t>
      </w:r>
      <w:proofErr w:type="spellStart"/>
      <w:r>
        <w:rPr>
          <w:rFonts w:cstheme="minorHAnsi"/>
          <w:sz w:val="28"/>
          <w:szCs w:val="28"/>
          <w:lang w:val="en-GB"/>
        </w:rPr>
        <w:t>informațiile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necesare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arhivării</w:t>
      </w:r>
      <w:proofErr w:type="spellEnd"/>
      <w:r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>
        <w:rPr>
          <w:rFonts w:cstheme="minorHAnsi"/>
          <w:sz w:val="28"/>
          <w:szCs w:val="28"/>
          <w:lang w:val="en-GB"/>
        </w:rPr>
        <w:t>regăsirii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și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precizării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contextului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în</w:t>
      </w:r>
      <w:proofErr w:type="spellEnd"/>
      <w:r>
        <w:rPr>
          <w:rFonts w:cstheme="minorHAnsi"/>
          <w:sz w:val="28"/>
          <w:szCs w:val="28"/>
          <w:lang w:val="en-GB"/>
        </w:rPr>
        <w:t xml:space="preserve"> care au </w:t>
      </w:r>
      <w:proofErr w:type="spellStart"/>
      <w:r>
        <w:rPr>
          <w:rFonts w:cstheme="minorHAnsi"/>
          <w:sz w:val="28"/>
          <w:szCs w:val="28"/>
          <w:lang w:val="en-GB"/>
        </w:rPr>
        <w:t>fost</w:t>
      </w:r>
      <w:proofErr w:type="spellEnd"/>
      <w:r>
        <w:rPr>
          <w:rFonts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lang w:val="en-GB"/>
        </w:rPr>
        <w:t>obținute</w:t>
      </w:r>
      <w:proofErr w:type="spellEnd"/>
      <w:r w:rsidR="0009316E" w:rsidRPr="00BC2012">
        <w:rPr>
          <w:rFonts w:cstheme="minorHAnsi"/>
          <w:sz w:val="28"/>
          <w:szCs w:val="28"/>
          <w:lang w:val="en-GB"/>
        </w:rPr>
        <w:t>.</w:t>
      </w:r>
      <w:r>
        <w:rPr>
          <w:rFonts w:cstheme="minorHAnsi"/>
          <w:sz w:val="28"/>
          <w:szCs w:val="28"/>
          <w:lang w:val="en-GB"/>
        </w:rPr>
        <w:t>”</w:t>
      </w:r>
    </w:p>
    <w:p w:rsidR="005E1E64" w:rsidRPr="00BC2012" w:rsidRDefault="005E1E64" w:rsidP="00EA73A0">
      <w:pPr>
        <w:spacing w:after="0" w:line="360" w:lineRule="auto"/>
        <w:rPr>
          <w:rFonts w:cstheme="minorHAnsi"/>
          <w:sz w:val="28"/>
          <w:szCs w:val="28"/>
          <w:lang w:val="en-GB"/>
        </w:rPr>
      </w:pPr>
    </w:p>
    <w:p w:rsidR="00324C37" w:rsidRPr="00EA73A0" w:rsidRDefault="00031AF8" w:rsidP="00EA73A0">
      <w:pPr>
        <w:spacing w:after="0" w:line="360" w:lineRule="auto"/>
        <w:rPr>
          <w:rFonts w:ascii="Constantia" w:hAnsi="Constantia"/>
          <w:b/>
          <w:sz w:val="28"/>
          <w:szCs w:val="28"/>
        </w:rPr>
      </w:pPr>
      <w:proofErr w:type="spellStart"/>
      <w:r w:rsidRPr="00EA73A0">
        <w:rPr>
          <w:rFonts w:cstheme="minorHAnsi"/>
          <w:b/>
          <w:sz w:val="28"/>
          <w:szCs w:val="28"/>
          <w:lang w:val="en-GB"/>
        </w:rPr>
        <w:t>Potrivit</w:t>
      </w:r>
      <w:proofErr w:type="spellEnd"/>
      <w:r w:rsidRPr="00EA73A0">
        <w:rPr>
          <w:rFonts w:cstheme="minorHAnsi"/>
          <w:b/>
          <w:sz w:val="28"/>
          <w:szCs w:val="28"/>
          <w:lang w:val="en-GB"/>
        </w:rPr>
        <w:t xml:space="preserve"> art. 74 </w:t>
      </w:r>
      <w:proofErr w:type="spellStart"/>
      <w:r w:rsidRPr="00EA73A0">
        <w:rPr>
          <w:rFonts w:cstheme="minorHAnsi"/>
          <w:b/>
          <w:sz w:val="28"/>
          <w:szCs w:val="28"/>
          <w:lang w:val="en-GB"/>
        </w:rPr>
        <w:t>alin</w:t>
      </w:r>
      <w:proofErr w:type="spellEnd"/>
      <w:r w:rsidRPr="00EA73A0">
        <w:rPr>
          <w:rFonts w:cstheme="minorHAnsi"/>
          <w:b/>
          <w:sz w:val="28"/>
          <w:szCs w:val="28"/>
          <w:lang w:val="en-GB"/>
        </w:rPr>
        <w:t xml:space="preserve">. (2) din OG </w:t>
      </w:r>
      <w:proofErr w:type="spellStart"/>
      <w:r w:rsidRPr="00EA73A0">
        <w:rPr>
          <w:rFonts w:cstheme="minorHAnsi"/>
          <w:b/>
          <w:sz w:val="28"/>
          <w:szCs w:val="28"/>
          <w:lang w:val="en-GB"/>
        </w:rPr>
        <w:t>nr</w:t>
      </w:r>
      <w:proofErr w:type="spellEnd"/>
      <w:r w:rsidRPr="00EA73A0">
        <w:rPr>
          <w:rFonts w:cstheme="minorHAnsi"/>
          <w:b/>
          <w:sz w:val="28"/>
          <w:szCs w:val="28"/>
          <w:lang w:val="en-GB"/>
        </w:rPr>
        <w:t>. 57/2002</w:t>
      </w:r>
      <w:r>
        <w:rPr>
          <w:rFonts w:cstheme="minorHAnsi"/>
          <w:sz w:val="28"/>
          <w:szCs w:val="28"/>
          <w:lang w:val="en-GB"/>
        </w:rPr>
        <w:t xml:space="preserve">, </w:t>
      </w:r>
      <w:r w:rsidR="00EA73A0">
        <w:rPr>
          <w:rFonts w:cstheme="minorHAnsi"/>
          <w:sz w:val="28"/>
          <w:szCs w:val="28"/>
          <w:lang w:val="en-GB"/>
        </w:rPr>
        <w:t>‘”</w:t>
      </w:r>
      <w:proofErr w:type="spellStart"/>
      <w:r>
        <w:rPr>
          <w:rFonts w:cstheme="minorHAnsi"/>
          <w:sz w:val="28"/>
          <w:szCs w:val="28"/>
          <w:lang w:val="en-GB"/>
        </w:rPr>
        <w:t>a</w:t>
      </w:r>
      <w:r w:rsidR="005E1E64" w:rsidRPr="00BC2012">
        <w:rPr>
          <w:rFonts w:cstheme="minorHAnsi"/>
          <w:sz w:val="28"/>
          <w:szCs w:val="28"/>
          <w:lang w:val="en-GB"/>
        </w:rPr>
        <w:t>chizi</w:t>
      </w:r>
      <w:r w:rsidR="00EA73A0">
        <w:rPr>
          <w:rFonts w:cstheme="minorHAnsi"/>
          <w:sz w:val="28"/>
          <w:szCs w:val="28"/>
          <w:lang w:val="en-GB"/>
        </w:rPr>
        <w:t>ți</w:t>
      </w:r>
      <w:r w:rsidR="005E1E64" w:rsidRPr="00BC2012">
        <w:rPr>
          <w:rFonts w:cstheme="minorHAnsi"/>
          <w:sz w:val="28"/>
          <w:szCs w:val="28"/>
          <w:lang w:val="en-GB"/>
        </w:rPr>
        <w:t>ile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efectuate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EA73A0">
        <w:rPr>
          <w:rFonts w:cstheme="minorHAnsi"/>
          <w:sz w:val="28"/>
          <w:szCs w:val="28"/>
          <w:lang w:val="en-GB"/>
        </w:rPr>
        <w:t>î</w:t>
      </w:r>
      <w:r w:rsidR="005E1E64" w:rsidRPr="00BC2012">
        <w:rPr>
          <w:rFonts w:cstheme="minorHAnsi"/>
          <w:sz w:val="28"/>
          <w:szCs w:val="28"/>
          <w:lang w:val="en-GB"/>
        </w:rPr>
        <w:t>n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vederea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execut</w:t>
      </w:r>
      <w:r w:rsidR="00EA73A0">
        <w:rPr>
          <w:rFonts w:cstheme="minorHAnsi"/>
          <w:sz w:val="28"/>
          <w:szCs w:val="28"/>
          <w:lang w:val="en-GB"/>
        </w:rPr>
        <w:t>ă</w:t>
      </w:r>
      <w:r w:rsidR="005E1E64" w:rsidRPr="00BC2012">
        <w:rPr>
          <w:rFonts w:cstheme="minorHAnsi"/>
          <w:sz w:val="28"/>
          <w:szCs w:val="28"/>
          <w:lang w:val="en-GB"/>
        </w:rPr>
        <w:t>rii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prevederilor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unui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contract de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cercetare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nu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fac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parte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din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rezultatele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cercet</w:t>
      </w:r>
      <w:r w:rsidR="00EA73A0">
        <w:rPr>
          <w:rFonts w:cstheme="minorHAnsi"/>
          <w:sz w:val="28"/>
          <w:szCs w:val="28"/>
          <w:lang w:val="en-GB"/>
        </w:rPr>
        <w:t>ă</w:t>
      </w:r>
      <w:r w:rsidR="005E1E64" w:rsidRPr="00BC2012">
        <w:rPr>
          <w:rFonts w:cstheme="minorHAnsi"/>
          <w:sz w:val="28"/>
          <w:szCs w:val="28"/>
          <w:lang w:val="en-GB"/>
        </w:rPr>
        <w:t>rii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, cu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excep</w:t>
      </w:r>
      <w:r w:rsidR="00EA73A0">
        <w:rPr>
          <w:rFonts w:cstheme="minorHAnsi"/>
          <w:sz w:val="28"/>
          <w:szCs w:val="28"/>
          <w:lang w:val="en-GB"/>
        </w:rPr>
        <w:t>ț</w:t>
      </w:r>
      <w:r w:rsidR="005E1E64" w:rsidRPr="00BC2012">
        <w:rPr>
          <w:rFonts w:cstheme="minorHAnsi"/>
          <w:sz w:val="28"/>
          <w:szCs w:val="28"/>
          <w:lang w:val="en-GB"/>
        </w:rPr>
        <w:t>ia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5E1E64" w:rsidRPr="00BC2012">
        <w:rPr>
          <w:rFonts w:cstheme="minorHAnsi"/>
          <w:sz w:val="28"/>
          <w:szCs w:val="28"/>
          <w:lang w:val="en-GB"/>
        </w:rPr>
        <w:t>achizi</w:t>
      </w:r>
      <w:r w:rsidR="00EA73A0">
        <w:rPr>
          <w:rFonts w:cstheme="minorHAnsi"/>
          <w:sz w:val="28"/>
          <w:szCs w:val="28"/>
          <w:lang w:val="en-GB"/>
        </w:rPr>
        <w:t>ț</w:t>
      </w:r>
      <w:r w:rsidR="005E1E64" w:rsidRPr="00BC2012">
        <w:rPr>
          <w:rFonts w:cstheme="minorHAnsi"/>
          <w:sz w:val="28"/>
          <w:szCs w:val="28"/>
          <w:lang w:val="en-GB"/>
        </w:rPr>
        <w:t>iilor</w:t>
      </w:r>
      <w:proofErr w:type="spellEnd"/>
      <w:r w:rsidR="005E1E64" w:rsidRPr="00BC2012">
        <w:rPr>
          <w:rFonts w:cstheme="minorHAnsi"/>
          <w:sz w:val="28"/>
          <w:szCs w:val="28"/>
          <w:lang w:val="en-GB"/>
        </w:rPr>
        <w:t xml:space="preserve"> care</w:t>
      </w:r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C92DC1" w:rsidRPr="00BC2012">
        <w:rPr>
          <w:rFonts w:cstheme="minorHAnsi"/>
          <w:sz w:val="28"/>
          <w:szCs w:val="28"/>
          <w:lang w:val="en-GB"/>
        </w:rPr>
        <w:t>sunt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EA73A0">
        <w:rPr>
          <w:rFonts w:cstheme="minorHAnsi"/>
          <w:sz w:val="28"/>
          <w:szCs w:val="28"/>
          <w:lang w:val="en-GB"/>
        </w:rPr>
        <w:t>î</w:t>
      </w:r>
      <w:r w:rsidR="00C92DC1" w:rsidRPr="00BC2012">
        <w:rPr>
          <w:rFonts w:cstheme="minorHAnsi"/>
          <w:sz w:val="28"/>
          <w:szCs w:val="28"/>
          <w:lang w:val="en-GB"/>
        </w:rPr>
        <w:t>nglobate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EA73A0">
        <w:rPr>
          <w:rFonts w:cstheme="minorHAnsi"/>
          <w:sz w:val="28"/>
          <w:szCs w:val="28"/>
          <w:lang w:val="en-GB"/>
        </w:rPr>
        <w:t>î</w:t>
      </w:r>
      <w:r w:rsidR="00C92DC1" w:rsidRPr="00BC2012">
        <w:rPr>
          <w:rFonts w:cstheme="minorHAnsi"/>
          <w:sz w:val="28"/>
          <w:szCs w:val="28"/>
          <w:lang w:val="en-GB"/>
        </w:rPr>
        <w:t>n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C92DC1" w:rsidRPr="00BC2012">
        <w:rPr>
          <w:rFonts w:cstheme="minorHAnsi"/>
          <w:sz w:val="28"/>
          <w:szCs w:val="28"/>
          <w:lang w:val="en-GB"/>
        </w:rPr>
        <w:t>unul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C92DC1" w:rsidRPr="00BC2012">
        <w:rPr>
          <w:rFonts w:cstheme="minorHAnsi"/>
          <w:sz w:val="28"/>
          <w:szCs w:val="28"/>
          <w:lang w:val="en-GB"/>
        </w:rPr>
        <w:t>dintre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C92DC1" w:rsidRPr="00BC2012">
        <w:rPr>
          <w:rFonts w:cstheme="minorHAnsi"/>
          <w:sz w:val="28"/>
          <w:szCs w:val="28"/>
          <w:lang w:val="en-GB"/>
        </w:rPr>
        <w:t>rezultatele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C92DC1" w:rsidRPr="00BC2012">
        <w:rPr>
          <w:rFonts w:cstheme="minorHAnsi"/>
          <w:sz w:val="28"/>
          <w:szCs w:val="28"/>
          <w:lang w:val="en-GB"/>
        </w:rPr>
        <w:t>cercet</w:t>
      </w:r>
      <w:r w:rsidR="00EA73A0">
        <w:rPr>
          <w:rFonts w:cstheme="minorHAnsi"/>
          <w:sz w:val="28"/>
          <w:szCs w:val="28"/>
          <w:lang w:val="en-GB"/>
        </w:rPr>
        <w:t>ă</w:t>
      </w:r>
      <w:r w:rsidR="00C92DC1" w:rsidRPr="00BC2012">
        <w:rPr>
          <w:rFonts w:cstheme="minorHAnsi"/>
          <w:sz w:val="28"/>
          <w:szCs w:val="28"/>
          <w:lang w:val="en-GB"/>
        </w:rPr>
        <w:t>rii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EA73A0">
        <w:rPr>
          <w:rFonts w:cstheme="minorHAnsi"/>
          <w:sz w:val="28"/>
          <w:szCs w:val="28"/>
          <w:lang w:val="en-GB"/>
        </w:rPr>
        <w:t>î</w:t>
      </w:r>
      <w:r w:rsidR="00C92DC1" w:rsidRPr="00BC2012">
        <w:rPr>
          <w:rFonts w:cstheme="minorHAnsi"/>
          <w:sz w:val="28"/>
          <w:szCs w:val="28"/>
          <w:lang w:val="en-GB"/>
        </w:rPr>
        <w:t>ncadrate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EA73A0">
        <w:rPr>
          <w:rFonts w:cstheme="minorHAnsi"/>
          <w:sz w:val="28"/>
          <w:szCs w:val="28"/>
          <w:lang w:val="en-GB"/>
        </w:rPr>
        <w:t>î</w:t>
      </w:r>
      <w:r w:rsidR="00C92DC1" w:rsidRPr="00BC2012">
        <w:rPr>
          <w:rFonts w:cstheme="minorHAnsi"/>
          <w:sz w:val="28"/>
          <w:szCs w:val="28"/>
          <w:lang w:val="en-GB"/>
        </w:rPr>
        <w:t>n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C92DC1" w:rsidRPr="00BC2012">
        <w:rPr>
          <w:rFonts w:cstheme="minorHAnsi"/>
          <w:sz w:val="28"/>
          <w:szCs w:val="28"/>
          <w:lang w:val="en-GB"/>
        </w:rPr>
        <w:t>categoriile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C92DC1" w:rsidRPr="00BC2012">
        <w:rPr>
          <w:rFonts w:cstheme="minorHAnsi"/>
          <w:sz w:val="28"/>
          <w:szCs w:val="28"/>
          <w:lang w:val="en-GB"/>
        </w:rPr>
        <w:t>prev</w:t>
      </w:r>
      <w:r w:rsidR="00EA73A0">
        <w:rPr>
          <w:rFonts w:cstheme="minorHAnsi"/>
          <w:sz w:val="28"/>
          <w:szCs w:val="28"/>
          <w:lang w:val="en-GB"/>
        </w:rPr>
        <w:t>ă</w:t>
      </w:r>
      <w:r w:rsidR="00C92DC1" w:rsidRPr="00BC2012">
        <w:rPr>
          <w:rFonts w:cstheme="minorHAnsi"/>
          <w:sz w:val="28"/>
          <w:szCs w:val="28"/>
          <w:lang w:val="en-GB"/>
        </w:rPr>
        <w:t>zute</w:t>
      </w:r>
      <w:proofErr w:type="spellEnd"/>
      <w:r w:rsidR="00C92DC1" w:rsidRPr="00BC2012">
        <w:rPr>
          <w:rFonts w:cstheme="minorHAnsi"/>
          <w:sz w:val="28"/>
          <w:szCs w:val="28"/>
          <w:lang w:val="en-GB"/>
        </w:rPr>
        <w:t xml:space="preserve"> la </w:t>
      </w:r>
      <w:proofErr w:type="spellStart"/>
      <w:r w:rsidR="00C92DC1" w:rsidRPr="00BC2012">
        <w:rPr>
          <w:rFonts w:cstheme="minorHAnsi"/>
          <w:sz w:val="28"/>
          <w:szCs w:val="28"/>
          <w:lang w:val="en-GB"/>
        </w:rPr>
        <w:t>alin</w:t>
      </w:r>
      <w:proofErr w:type="spellEnd"/>
      <w:r w:rsidR="00EA73A0">
        <w:rPr>
          <w:rFonts w:cstheme="minorHAnsi"/>
          <w:sz w:val="28"/>
          <w:szCs w:val="28"/>
          <w:lang w:val="en-GB"/>
        </w:rPr>
        <w:t>.</w:t>
      </w:r>
      <w:r w:rsidR="00C92DC1" w:rsidRPr="00BC2012">
        <w:rPr>
          <w:rFonts w:cstheme="minorHAnsi"/>
          <w:sz w:val="28"/>
          <w:szCs w:val="28"/>
          <w:lang w:val="en-GB"/>
        </w:rPr>
        <w:t xml:space="preserve"> (1</w:t>
      </w:r>
      <w:r w:rsidR="00EA73A0">
        <w:rPr>
          <w:rFonts w:cstheme="minorHAnsi"/>
          <w:sz w:val="28"/>
          <w:szCs w:val="28"/>
          <w:lang w:val="en-GB"/>
        </w:rPr>
        <w:t>)</w:t>
      </w:r>
      <w:r w:rsidR="00C92DC1" w:rsidRPr="00BC2012">
        <w:rPr>
          <w:rFonts w:cstheme="minorHAnsi"/>
          <w:sz w:val="28"/>
          <w:szCs w:val="28"/>
          <w:lang w:val="en-GB"/>
        </w:rPr>
        <w:t>.</w:t>
      </w:r>
      <w:r w:rsidR="00EA73A0">
        <w:rPr>
          <w:rFonts w:cstheme="minorHAnsi"/>
          <w:sz w:val="28"/>
          <w:szCs w:val="28"/>
          <w:lang w:val="en-GB"/>
        </w:rPr>
        <w:t>”</w:t>
      </w:r>
    </w:p>
    <w:sectPr w:rsidR="00324C37" w:rsidRPr="00EA73A0" w:rsidSect="00BC20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4EF"/>
    <w:multiLevelType w:val="hybridMultilevel"/>
    <w:tmpl w:val="9B047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C35"/>
    <w:multiLevelType w:val="hybridMultilevel"/>
    <w:tmpl w:val="96DE34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03E"/>
    <w:multiLevelType w:val="hybridMultilevel"/>
    <w:tmpl w:val="F920FDD4"/>
    <w:lvl w:ilvl="0" w:tplc="40E63B7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16400E"/>
    <w:multiLevelType w:val="hybridMultilevel"/>
    <w:tmpl w:val="5FD4E37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32"/>
    <w:rsid w:val="00031AF8"/>
    <w:rsid w:val="0009316E"/>
    <w:rsid w:val="00324C37"/>
    <w:rsid w:val="005D709A"/>
    <w:rsid w:val="005E1E64"/>
    <w:rsid w:val="00605C2F"/>
    <w:rsid w:val="00700932"/>
    <w:rsid w:val="00873C4B"/>
    <w:rsid w:val="00AB2DD7"/>
    <w:rsid w:val="00AF2653"/>
    <w:rsid w:val="00BC2012"/>
    <w:rsid w:val="00C92DC1"/>
    <w:rsid w:val="00D87B9D"/>
    <w:rsid w:val="00E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AB88"/>
  <w15:chartTrackingRefBased/>
  <w15:docId w15:val="{9264816E-436A-4ED9-9E99-D7BC264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Rosenhech</dc:creator>
  <cp:keywords/>
  <dc:description/>
  <cp:lastModifiedBy>Stefan Radulescu</cp:lastModifiedBy>
  <cp:revision>2</cp:revision>
  <dcterms:created xsi:type="dcterms:W3CDTF">2017-02-08T12:02:00Z</dcterms:created>
  <dcterms:modified xsi:type="dcterms:W3CDTF">2017-02-08T12:02:00Z</dcterms:modified>
</cp:coreProperties>
</file>